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056" w:rsidRDefault="00024056" w:rsidP="005D2818">
      <w:pPr>
        <w:autoSpaceDE w:val="0"/>
        <w:autoSpaceDN w:val="0"/>
        <w:adjustRightInd w:val="0"/>
        <w:spacing w:after="0" w:line="240" w:lineRule="auto"/>
        <w:jc w:val="both"/>
        <w:rPr>
          <w:rFonts w:ascii="Times New Roman" w:hAnsi="Times New Roman"/>
          <w:b/>
          <w:sz w:val="24"/>
          <w:szCs w:val="24"/>
        </w:rPr>
      </w:pPr>
    </w:p>
    <w:p w:rsidR="00521E05" w:rsidRDefault="00521E05" w:rsidP="00521E05">
      <w:pPr>
        <w:rPr>
          <w:rFonts w:ascii="Times New Roman" w:hAnsi="Times New Roman"/>
          <w:sz w:val="24"/>
          <w:szCs w:val="24"/>
        </w:rPr>
      </w:pPr>
      <w:r>
        <w:rPr>
          <w:rFonts w:ascii="Times New Roman" w:hAnsi="Times New Roman"/>
          <w:b/>
          <w:sz w:val="24"/>
          <w:szCs w:val="24"/>
        </w:rPr>
        <w:t>Learning Objectives</w:t>
      </w:r>
    </w:p>
    <w:p w:rsidR="00521E05" w:rsidRDefault="00521E05" w:rsidP="00177427">
      <w:pPr>
        <w:autoSpaceDE w:val="0"/>
        <w:autoSpaceDN w:val="0"/>
        <w:adjustRightInd w:val="0"/>
        <w:spacing w:after="0" w:line="360" w:lineRule="auto"/>
        <w:jc w:val="both"/>
        <w:rPr>
          <w:rFonts w:ascii="Times New Roman" w:hAnsi="Times New Roman"/>
          <w:sz w:val="24"/>
          <w:szCs w:val="24"/>
        </w:rPr>
      </w:pPr>
      <w:bookmarkStart w:id="0" w:name="_GoBack"/>
      <w:r>
        <w:rPr>
          <w:rFonts w:ascii="Times New Roman" w:hAnsi="Times New Roman"/>
          <w:sz w:val="24"/>
          <w:szCs w:val="24"/>
        </w:rPr>
        <w:t xml:space="preserve">The </w:t>
      </w:r>
      <w:r>
        <w:rPr>
          <w:rFonts w:ascii="Times New Roman" w:hAnsi="Times New Roman"/>
          <w:sz w:val="24"/>
          <w:szCs w:val="24"/>
        </w:rPr>
        <w:t>course</w:t>
      </w:r>
      <w:r>
        <w:rPr>
          <w:rFonts w:ascii="Times New Roman" w:hAnsi="Times New Roman"/>
          <w:sz w:val="24"/>
          <w:szCs w:val="24"/>
        </w:rPr>
        <w:t xml:space="preserve"> will be aimed at introducing the student with the fundamental concepts </w:t>
      </w:r>
      <w:r>
        <w:rPr>
          <w:rFonts w:ascii="Times New Roman" w:hAnsi="Times New Roman"/>
          <w:sz w:val="24"/>
          <w:szCs w:val="24"/>
        </w:rPr>
        <w:t>solid state matter and</w:t>
      </w:r>
      <w:r>
        <w:rPr>
          <w:rFonts w:ascii="Times New Roman" w:hAnsi="Times New Roman"/>
          <w:sz w:val="24"/>
          <w:szCs w:val="24"/>
        </w:rPr>
        <w:t xml:space="preserve"> diffraction</w:t>
      </w:r>
      <w:r>
        <w:rPr>
          <w:rFonts w:ascii="Times New Roman" w:hAnsi="Times New Roman"/>
          <w:sz w:val="24"/>
          <w:szCs w:val="24"/>
        </w:rPr>
        <w:t xml:space="preserve"> techniques</w:t>
      </w:r>
      <w:r>
        <w:rPr>
          <w:rFonts w:ascii="Times New Roman" w:hAnsi="Times New Roman"/>
          <w:sz w:val="24"/>
          <w:szCs w:val="24"/>
        </w:rPr>
        <w:t xml:space="preserve">. It will be progressively organized in a manner that the candidate understands the reason why diffraction happens from a crystal and why the knowledge of space group symmetry is important in interpreting the diffraction patterns. The candidates will be trained in solving and refining the structural model against the experimental data, thus familiarizing them with molecular modeling as well. The course will consist of theory sessions and hands on training sessions on a single crystal X-rays </w:t>
      </w:r>
      <w:proofErr w:type="spellStart"/>
      <w:r>
        <w:rPr>
          <w:rFonts w:ascii="Times New Roman" w:hAnsi="Times New Roman"/>
          <w:sz w:val="24"/>
          <w:szCs w:val="24"/>
        </w:rPr>
        <w:t>diffractometer</w:t>
      </w:r>
      <w:proofErr w:type="spellEnd"/>
      <w:r>
        <w:rPr>
          <w:rFonts w:ascii="Times New Roman" w:hAnsi="Times New Roman"/>
          <w:sz w:val="24"/>
          <w:szCs w:val="24"/>
        </w:rPr>
        <w:t xml:space="preserve"> and a series of </w:t>
      </w:r>
      <w:proofErr w:type="spellStart"/>
      <w:r>
        <w:rPr>
          <w:rFonts w:ascii="Times New Roman" w:hAnsi="Times New Roman"/>
          <w:sz w:val="24"/>
          <w:szCs w:val="24"/>
        </w:rPr>
        <w:t>softwares</w:t>
      </w:r>
      <w:proofErr w:type="spellEnd"/>
      <w:r>
        <w:rPr>
          <w:rFonts w:ascii="Times New Roman" w:hAnsi="Times New Roman"/>
          <w:sz w:val="24"/>
          <w:szCs w:val="24"/>
        </w:rPr>
        <w:t xml:space="preserve"> for data treatment right to publishing a paper on </w:t>
      </w:r>
      <w:proofErr w:type="spellStart"/>
      <w:r>
        <w:rPr>
          <w:rFonts w:ascii="Times New Roman" w:hAnsi="Times New Roman"/>
          <w:sz w:val="24"/>
          <w:szCs w:val="24"/>
        </w:rPr>
        <w:t>IUCr</w:t>
      </w:r>
      <w:proofErr w:type="spellEnd"/>
      <w:r>
        <w:rPr>
          <w:rFonts w:ascii="Times New Roman" w:hAnsi="Times New Roman"/>
          <w:sz w:val="24"/>
          <w:szCs w:val="24"/>
        </w:rPr>
        <w:t xml:space="preserve"> standards. At the end of the course, the candidate is expected to independently work on X-rays data. </w:t>
      </w:r>
    </w:p>
    <w:bookmarkEnd w:id="0"/>
    <w:p w:rsidR="00521E05" w:rsidRDefault="00521E05" w:rsidP="00521E05">
      <w:pPr>
        <w:autoSpaceDE w:val="0"/>
        <w:autoSpaceDN w:val="0"/>
        <w:adjustRightInd w:val="0"/>
        <w:spacing w:after="0" w:line="360" w:lineRule="auto"/>
        <w:jc w:val="both"/>
        <w:rPr>
          <w:rFonts w:ascii="Times New Roman" w:hAnsi="Times New Roman"/>
          <w:b/>
          <w:sz w:val="24"/>
          <w:szCs w:val="24"/>
        </w:rPr>
      </w:pPr>
    </w:p>
    <w:p w:rsidR="005D2818" w:rsidRDefault="005D2818" w:rsidP="00521E05">
      <w:pPr>
        <w:autoSpaceDE w:val="0"/>
        <w:autoSpaceDN w:val="0"/>
        <w:adjustRightInd w:val="0"/>
        <w:spacing w:after="0" w:line="360" w:lineRule="auto"/>
        <w:jc w:val="both"/>
        <w:rPr>
          <w:rFonts w:ascii="Times New Roman" w:hAnsi="Times New Roman"/>
          <w:b/>
          <w:sz w:val="24"/>
          <w:szCs w:val="24"/>
        </w:rPr>
      </w:pPr>
      <w:r w:rsidRPr="005D2818">
        <w:rPr>
          <w:rFonts w:ascii="Times New Roman" w:hAnsi="Times New Roman"/>
          <w:b/>
          <w:sz w:val="24"/>
          <w:szCs w:val="24"/>
        </w:rPr>
        <w:t>Recommended Books</w:t>
      </w:r>
      <w:r w:rsidR="00024056">
        <w:rPr>
          <w:rFonts w:ascii="Times New Roman" w:hAnsi="Times New Roman"/>
          <w:b/>
          <w:sz w:val="24"/>
          <w:szCs w:val="24"/>
        </w:rPr>
        <w:t xml:space="preserve"> for Symmetry and Diffraction Techniques</w:t>
      </w:r>
      <w:r w:rsidR="00521E05">
        <w:rPr>
          <w:rFonts w:ascii="Times New Roman" w:hAnsi="Times New Roman"/>
          <w:b/>
          <w:sz w:val="24"/>
          <w:szCs w:val="24"/>
        </w:rPr>
        <w:t xml:space="preserve"> (Solid State Chemistry)</w:t>
      </w:r>
    </w:p>
    <w:p w:rsidR="00521E05" w:rsidRPr="005D2818" w:rsidRDefault="00521E05" w:rsidP="00521E05">
      <w:pPr>
        <w:autoSpaceDE w:val="0"/>
        <w:autoSpaceDN w:val="0"/>
        <w:adjustRightInd w:val="0"/>
        <w:spacing w:after="0" w:line="360" w:lineRule="auto"/>
        <w:jc w:val="both"/>
        <w:rPr>
          <w:rFonts w:ascii="Times New Roman" w:hAnsi="Times New Roman"/>
          <w:b/>
          <w:sz w:val="24"/>
          <w:szCs w:val="24"/>
        </w:rPr>
      </w:pPr>
    </w:p>
    <w:p w:rsidR="005D2818" w:rsidRPr="005D2818" w:rsidRDefault="005D2818" w:rsidP="00521E05">
      <w:pPr>
        <w:numPr>
          <w:ilvl w:val="0"/>
          <w:numId w:val="1"/>
        </w:numPr>
        <w:autoSpaceDE w:val="0"/>
        <w:autoSpaceDN w:val="0"/>
        <w:adjustRightInd w:val="0"/>
        <w:spacing w:after="0" w:line="360" w:lineRule="auto"/>
        <w:jc w:val="both"/>
        <w:rPr>
          <w:rFonts w:ascii="Times New Roman" w:hAnsi="Times New Roman"/>
          <w:sz w:val="24"/>
          <w:szCs w:val="24"/>
        </w:rPr>
      </w:pPr>
      <w:r w:rsidRPr="005D2818">
        <w:rPr>
          <w:rFonts w:ascii="Times New Roman" w:hAnsi="Times New Roman"/>
          <w:sz w:val="24"/>
          <w:szCs w:val="24"/>
        </w:rPr>
        <w:t xml:space="preserve">Crystallography by Dieter </w:t>
      </w:r>
      <w:proofErr w:type="spellStart"/>
      <w:r w:rsidRPr="005D2818">
        <w:rPr>
          <w:rFonts w:ascii="Times New Roman" w:hAnsi="Times New Roman"/>
          <w:sz w:val="24"/>
          <w:szCs w:val="24"/>
        </w:rPr>
        <w:t>Schwarzenbatch</w:t>
      </w:r>
      <w:proofErr w:type="spellEnd"/>
      <w:r w:rsidRPr="005D2818">
        <w:rPr>
          <w:rFonts w:ascii="Times New Roman" w:hAnsi="Times New Roman"/>
          <w:sz w:val="24"/>
          <w:szCs w:val="24"/>
        </w:rPr>
        <w:t>, John Wiley &amp; Sons.</w:t>
      </w:r>
    </w:p>
    <w:p w:rsidR="005D2818" w:rsidRPr="005D2818" w:rsidRDefault="005D2818" w:rsidP="00521E05">
      <w:pPr>
        <w:numPr>
          <w:ilvl w:val="0"/>
          <w:numId w:val="1"/>
        </w:numPr>
        <w:autoSpaceDE w:val="0"/>
        <w:autoSpaceDN w:val="0"/>
        <w:adjustRightInd w:val="0"/>
        <w:spacing w:after="0" w:line="360" w:lineRule="auto"/>
        <w:jc w:val="both"/>
        <w:rPr>
          <w:rFonts w:ascii="Times New Roman" w:hAnsi="Times New Roman"/>
          <w:sz w:val="24"/>
          <w:szCs w:val="24"/>
        </w:rPr>
      </w:pPr>
      <w:r w:rsidRPr="005D2818">
        <w:rPr>
          <w:rFonts w:ascii="Times New Roman" w:hAnsi="Times New Roman"/>
          <w:sz w:val="24"/>
          <w:szCs w:val="24"/>
        </w:rPr>
        <w:t xml:space="preserve">Fundamentals of crystallography by </w:t>
      </w:r>
      <w:proofErr w:type="spellStart"/>
      <w:r w:rsidRPr="005D2818">
        <w:rPr>
          <w:rFonts w:ascii="Times New Roman" w:hAnsi="Times New Roman"/>
          <w:sz w:val="24"/>
          <w:szCs w:val="24"/>
        </w:rPr>
        <w:t>Giocovozzo</w:t>
      </w:r>
      <w:proofErr w:type="spellEnd"/>
      <w:r w:rsidRPr="005D2818">
        <w:rPr>
          <w:rFonts w:ascii="Times New Roman" w:hAnsi="Times New Roman"/>
          <w:sz w:val="24"/>
          <w:szCs w:val="24"/>
        </w:rPr>
        <w:t xml:space="preserve"> </w:t>
      </w:r>
      <w:r w:rsidRPr="005D2818">
        <w:rPr>
          <w:rFonts w:ascii="Times New Roman" w:hAnsi="Times New Roman"/>
          <w:i/>
          <w:sz w:val="24"/>
          <w:szCs w:val="24"/>
        </w:rPr>
        <w:t>et al</w:t>
      </w:r>
      <w:r w:rsidRPr="005D2818">
        <w:rPr>
          <w:rFonts w:ascii="Times New Roman" w:hAnsi="Times New Roman"/>
          <w:sz w:val="24"/>
          <w:szCs w:val="24"/>
        </w:rPr>
        <w:t>, Oxford Science Publications.</w:t>
      </w:r>
    </w:p>
    <w:p w:rsidR="005D2818" w:rsidRDefault="005D2818" w:rsidP="00521E05">
      <w:pPr>
        <w:numPr>
          <w:ilvl w:val="0"/>
          <w:numId w:val="1"/>
        </w:numPr>
        <w:autoSpaceDE w:val="0"/>
        <w:autoSpaceDN w:val="0"/>
        <w:adjustRightInd w:val="0"/>
        <w:spacing w:after="0" w:line="360" w:lineRule="auto"/>
        <w:jc w:val="both"/>
        <w:rPr>
          <w:rFonts w:ascii="Times New Roman" w:hAnsi="Times New Roman"/>
          <w:sz w:val="24"/>
          <w:szCs w:val="24"/>
        </w:rPr>
      </w:pPr>
      <w:r w:rsidRPr="005D2818">
        <w:rPr>
          <w:rFonts w:ascii="Times New Roman" w:hAnsi="Times New Roman"/>
          <w:sz w:val="24"/>
          <w:szCs w:val="24"/>
        </w:rPr>
        <w:t>Structure Determination by X-rays Crystallography by Ladd &amp; Palmer, Springer.</w:t>
      </w:r>
    </w:p>
    <w:p w:rsidR="003975AB" w:rsidRDefault="005D2818" w:rsidP="00521E05">
      <w:pPr>
        <w:numPr>
          <w:ilvl w:val="0"/>
          <w:numId w:val="1"/>
        </w:numPr>
        <w:autoSpaceDE w:val="0"/>
        <w:autoSpaceDN w:val="0"/>
        <w:adjustRightInd w:val="0"/>
        <w:spacing w:after="0" w:line="360" w:lineRule="auto"/>
        <w:jc w:val="both"/>
        <w:rPr>
          <w:rFonts w:ascii="Times New Roman" w:hAnsi="Times New Roman"/>
          <w:sz w:val="24"/>
          <w:szCs w:val="24"/>
        </w:rPr>
      </w:pPr>
      <w:r w:rsidRPr="005D2818">
        <w:rPr>
          <w:rFonts w:ascii="Times New Roman" w:hAnsi="Times New Roman"/>
          <w:sz w:val="24"/>
          <w:szCs w:val="24"/>
        </w:rPr>
        <w:t xml:space="preserve">Principles of Protein X-rays Crystallography by Jan </w:t>
      </w:r>
      <w:proofErr w:type="spellStart"/>
      <w:r w:rsidRPr="005D2818">
        <w:rPr>
          <w:rFonts w:ascii="Times New Roman" w:hAnsi="Times New Roman"/>
          <w:sz w:val="24"/>
          <w:szCs w:val="24"/>
        </w:rPr>
        <w:t>Drenth</w:t>
      </w:r>
      <w:proofErr w:type="spellEnd"/>
      <w:r w:rsidRPr="005D2818">
        <w:rPr>
          <w:rFonts w:ascii="Times New Roman" w:hAnsi="Times New Roman"/>
          <w:sz w:val="24"/>
          <w:szCs w:val="24"/>
        </w:rPr>
        <w:t>, Springer</w:t>
      </w:r>
    </w:p>
    <w:p w:rsidR="005D2818" w:rsidRDefault="005D2818" w:rsidP="00521E05">
      <w:pPr>
        <w:numPr>
          <w:ilvl w:val="0"/>
          <w:numId w:val="1"/>
        </w:numPr>
        <w:autoSpaceDE w:val="0"/>
        <w:autoSpaceDN w:val="0"/>
        <w:adjustRightInd w:val="0"/>
        <w:spacing w:after="0" w:line="360" w:lineRule="auto"/>
        <w:jc w:val="both"/>
        <w:rPr>
          <w:rFonts w:ascii="Times New Roman" w:hAnsi="Times New Roman"/>
          <w:sz w:val="24"/>
          <w:szCs w:val="24"/>
        </w:rPr>
      </w:pPr>
      <w:r>
        <w:rPr>
          <w:rFonts w:ascii="Times New Roman" w:hAnsi="Times New Roman"/>
          <w:sz w:val="24"/>
          <w:szCs w:val="24"/>
        </w:rPr>
        <w:t xml:space="preserve">Crystal Structures by M. O’Keeffe and B. G. Hyde, </w:t>
      </w:r>
      <w:r w:rsidR="00521E05">
        <w:rPr>
          <w:rFonts w:ascii="Times New Roman" w:hAnsi="Times New Roman"/>
          <w:sz w:val="24"/>
          <w:szCs w:val="24"/>
        </w:rPr>
        <w:t>Mineralogical</w:t>
      </w:r>
      <w:r>
        <w:rPr>
          <w:rFonts w:ascii="Times New Roman" w:hAnsi="Times New Roman"/>
          <w:sz w:val="24"/>
          <w:szCs w:val="24"/>
        </w:rPr>
        <w:t xml:space="preserve"> Society of America</w:t>
      </w:r>
    </w:p>
    <w:p w:rsidR="00024056" w:rsidRDefault="00024056" w:rsidP="00521E05">
      <w:pPr>
        <w:numPr>
          <w:ilvl w:val="0"/>
          <w:numId w:val="1"/>
        </w:numPr>
        <w:autoSpaceDE w:val="0"/>
        <w:autoSpaceDN w:val="0"/>
        <w:adjustRightInd w:val="0"/>
        <w:spacing w:after="0" w:line="360" w:lineRule="auto"/>
        <w:jc w:val="both"/>
        <w:rPr>
          <w:rFonts w:ascii="Times New Roman" w:hAnsi="Times New Roman"/>
          <w:sz w:val="24"/>
          <w:szCs w:val="24"/>
        </w:rPr>
      </w:pPr>
      <w:r>
        <w:rPr>
          <w:rFonts w:ascii="Times New Roman" w:hAnsi="Times New Roman"/>
          <w:sz w:val="24"/>
          <w:szCs w:val="24"/>
        </w:rPr>
        <w:t>Crystallography Made Crystal Clear by Gale Rhodes, Academic Press</w:t>
      </w:r>
    </w:p>
    <w:p w:rsidR="00CB721C" w:rsidRDefault="00CB721C" w:rsidP="00521E05">
      <w:pPr>
        <w:numPr>
          <w:ilvl w:val="0"/>
          <w:numId w:val="1"/>
        </w:numPr>
        <w:autoSpaceDE w:val="0"/>
        <w:autoSpaceDN w:val="0"/>
        <w:adjustRightInd w:val="0"/>
        <w:spacing w:after="0" w:line="360" w:lineRule="auto"/>
        <w:jc w:val="both"/>
        <w:rPr>
          <w:rFonts w:ascii="Times New Roman" w:hAnsi="Times New Roman"/>
          <w:sz w:val="24"/>
          <w:szCs w:val="24"/>
        </w:rPr>
      </w:pPr>
      <w:r>
        <w:rPr>
          <w:rFonts w:ascii="Times New Roman" w:hAnsi="Times New Roman"/>
          <w:sz w:val="24"/>
          <w:szCs w:val="24"/>
        </w:rPr>
        <w:t>Crystal Structure Determination by Werner Massa, Springer</w:t>
      </w:r>
    </w:p>
    <w:p w:rsidR="00374906" w:rsidRDefault="00374906" w:rsidP="00521E05">
      <w:pPr>
        <w:numPr>
          <w:ilvl w:val="0"/>
          <w:numId w:val="1"/>
        </w:numPr>
        <w:autoSpaceDE w:val="0"/>
        <w:autoSpaceDN w:val="0"/>
        <w:adjustRightInd w:val="0"/>
        <w:spacing w:after="0" w:line="360" w:lineRule="auto"/>
        <w:jc w:val="both"/>
        <w:rPr>
          <w:rFonts w:ascii="Times New Roman" w:hAnsi="Times New Roman"/>
          <w:sz w:val="24"/>
          <w:szCs w:val="24"/>
        </w:rPr>
      </w:pPr>
      <w:r>
        <w:rPr>
          <w:rFonts w:ascii="Times New Roman" w:hAnsi="Times New Roman"/>
          <w:sz w:val="24"/>
          <w:szCs w:val="24"/>
        </w:rPr>
        <w:t xml:space="preserve">Modern X-rays analysis on Single Crystals by Peter Luger, De </w:t>
      </w:r>
      <w:proofErr w:type="spellStart"/>
      <w:r>
        <w:rPr>
          <w:rFonts w:ascii="Times New Roman" w:hAnsi="Times New Roman"/>
          <w:sz w:val="24"/>
          <w:szCs w:val="24"/>
        </w:rPr>
        <w:t>Gruyter</w:t>
      </w:r>
      <w:proofErr w:type="spellEnd"/>
    </w:p>
    <w:p w:rsidR="00935905" w:rsidRDefault="00935905" w:rsidP="00935905">
      <w:pPr>
        <w:autoSpaceDE w:val="0"/>
        <w:autoSpaceDN w:val="0"/>
        <w:adjustRightInd w:val="0"/>
        <w:spacing w:after="0" w:line="360" w:lineRule="auto"/>
        <w:jc w:val="both"/>
        <w:rPr>
          <w:rFonts w:ascii="Times New Roman" w:hAnsi="Times New Roman"/>
          <w:sz w:val="24"/>
          <w:szCs w:val="24"/>
        </w:rPr>
      </w:pPr>
    </w:p>
    <w:p w:rsidR="00935905" w:rsidRDefault="00935905" w:rsidP="00935905">
      <w:pPr>
        <w:autoSpaceDE w:val="0"/>
        <w:autoSpaceDN w:val="0"/>
        <w:adjustRightInd w:val="0"/>
        <w:spacing w:after="0" w:line="360" w:lineRule="auto"/>
        <w:jc w:val="both"/>
        <w:rPr>
          <w:rFonts w:ascii="Times New Roman" w:hAnsi="Times New Roman"/>
          <w:sz w:val="24"/>
          <w:szCs w:val="24"/>
        </w:rPr>
      </w:pPr>
    </w:p>
    <w:p w:rsidR="00935905" w:rsidRPr="005D2818" w:rsidRDefault="00935905" w:rsidP="00935905">
      <w:pPr>
        <w:autoSpaceDE w:val="0"/>
        <w:autoSpaceDN w:val="0"/>
        <w:adjustRightInd w:val="0"/>
        <w:spacing w:after="0" w:line="360" w:lineRule="auto"/>
        <w:ind w:left="7200"/>
        <w:jc w:val="both"/>
        <w:rPr>
          <w:rFonts w:ascii="Times New Roman" w:hAnsi="Times New Roman"/>
          <w:sz w:val="24"/>
          <w:szCs w:val="24"/>
        </w:rPr>
      </w:pPr>
      <w:r>
        <w:rPr>
          <w:rFonts w:ascii="Times New Roman" w:hAnsi="Times New Roman"/>
          <w:sz w:val="24"/>
          <w:szCs w:val="24"/>
        </w:rPr>
        <w:t xml:space="preserve">Dr. </w:t>
      </w:r>
      <w:proofErr w:type="spellStart"/>
      <w:r>
        <w:rPr>
          <w:rFonts w:ascii="Times New Roman" w:hAnsi="Times New Roman"/>
          <w:sz w:val="24"/>
          <w:szCs w:val="24"/>
        </w:rPr>
        <w:t>Maqsood</w:t>
      </w:r>
      <w:proofErr w:type="spellEnd"/>
      <w:r>
        <w:rPr>
          <w:rFonts w:ascii="Times New Roman" w:hAnsi="Times New Roman"/>
          <w:sz w:val="24"/>
          <w:szCs w:val="24"/>
        </w:rPr>
        <w:t xml:space="preserve"> Ahmed</w:t>
      </w:r>
    </w:p>
    <w:sectPr w:rsidR="00935905" w:rsidRPr="005D28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1552751"/>
    <w:multiLevelType w:val="hybridMultilevel"/>
    <w:tmpl w:val="23E6A7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2818"/>
    <w:rsid w:val="00024056"/>
    <w:rsid w:val="00177427"/>
    <w:rsid w:val="00374906"/>
    <w:rsid w:val="003975AB"/>
    <w:rsid w:val="00521E05"/>
    <w:rsid w:val="005D2818"/>
    <w:rsid w:val="00935905"/>
    <w:rsid w:val="00B55ADD"/>
    <w:rsid w:val="00CB72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4D847F-A17C-498C-9F4C-93639B15D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2818"/>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987748">
      <w:bodyDiv w:val="1"/>
      <w:marLeft w:val="0"/>
      <w:marRight w:val="0"/>
      <w:marTop w:val="0"/>
      <w:marBottom w:val="0"/>
      <w:divBdr>
        <w:top w:val="none" w:sz="0" w:space="0" w:color="auto"/>
        <w:left w:val="none" w:sz="0" w:space="0" w:color="auto"/>
        <w:bottom w:val="none" w:sz="0" w:space="0" w:color="auto"/>
        <w:right w:val="none" w:sz="0" w:space="0" w:color="auto"/>
      </w:divBdr>
    </w:div>
    <w:div w:id="1342466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225</Words>
  <Characters>1287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Noreena Saba</dc:creator>
  <cp:keywords/>
  <dc:description/>
  <cp:lastModifiedBy>Noreena Saba</cp:lastModifiedBy>
  <cp:revision>14</cp:revision>
  <dcterms:created xsi:type="dcterms:W3CDTF">2016-01-20T09:01:00Z</dcterms:created>
  <dcterms:modified xsi:type="dcterms:W3CDTF">2016-01-20T09:12:00Z</dcterms:modified>
</cp:coreProperties>
</file>